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D56" w:rsidRDefault="00C71D56" w:rsidP="00C71D56">
      <w:pPr>
        <w:spacing w:before="120"/>
        <w:jc w:val="center"/>
        <w:rPr>
          <w:b/>
          <w:bCs/>
          <w:spacing w:val="-6"/>
          <w:szCs w:val="26"/>
        </w:rPr>
      </w:pPr>
      <w:r w:rsidRPr="000E32C7">
        <w:rPr>
          <w:b/>
          <w:bCs/>
          <w:spacing w:val="-6"/>
          <w:szCs w:val="26"/>
        </w:rPr>
        <w:t xml:space="preserve">CHƯƠNG TRÌNH HỌC PHẦN </w:t>
      </w:r>
    </w:p>
    <w:p w:rsidR="00C71D56" w:rsidRPr="00012DDB" w:rsidRDefault="00C71D56" w:rsidP="00C71D56">
      <w:pPr>
        <w:spacing w:before="120"/>
        <w:jc w:val="center"/>
        <w:rPr>
          <w:b/>
          <w:bCs/>
          <w:spacing w:val="-6"/>
          <w:sz w:val="16"/>
          <w:szCs w:val="26"/>
        </w:rPr>
      </w:pPr>
    </w:p>
    <w:p w:rsidR="00C71D56" w:rsidRPr="000E32C7" w:rsidRDefault="00C71D56" w:rsidP="00C71D56">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ĐỘNG CƠ CƠ BẢN</w:t>
      </w:r>
    </w:p>
    <w:p w:rsidR="00C71D56" w:rsidRPr="000E32C7" w:rsidRDefault="00C71D56" w:rsidP="00C71D56">
      <w:pPr>
        <w:spacing w:before="120"/>
        <w:jc w:val="both"/>
        <w:rPr>
          <w:b/>
          <w:spacing w:val="-6"/>
          <w:sz w:val="26"/>
          <w:szCs w:val="26"/>
        </w:rPr>
      </w:pPr>
      <w:r w:rsidRPr="000E32C7">
        <w:rPr>
          <w:b/>
          <w:bCs/>
          <w:spacing w:val="-6"/>
          <w:sz w:val="26"/>
          <w:szCs w:val="26"/>
        </w:rPr>
        <w:t xml:space="preserve">Mã học phần: </w:t>
      </w:r>
      <w:r w:rsidRPr="000E32C7">
        <w:rPr>
          <w:iCs/>
          <w:szCs w:val="26"/>
          <w:lang w:val="pt-BR"/>
        </w:rPr>
        <w:t>DLUC121</w:t>
      </w:r>
    </w:p>
    <w:p w:rsidR="00C71D56" w:rsidRPr="000E32C7" w:rsidRDefault="00C71D56" w:rsidP="00C71D56">
      <w:pPr>
        <w:spacing w:before="120"/>
        <w:jc w:val="both"/>
        <w:rPr>
          <w:bCs/>
          <w:spacing w:val="-6"/>
          <w:sz w:val="26"/>
          <w:szCs w:val="26"/>
        </w:rPr>
      </w:pPr>
      <w:r w:rsidRPr="000E32C7">
        <w:rPr>
          <w:b/>
          <w:bCs/>
          <w:spacing w:val="-6"/>
          <w:sz w:val="26"/>
          <w:szCs w:val="26"/>
        </w:rPr>
        <w:t>Thời gian thực hiện học phần:</w:t>
      </w:r>
      <w:r w:rsidRPr="000E32C7">
        <w:rPr>
          <w:bCs/>
          <w:spacing w:val="-6"/>
          <w:sz w:val="26"/>
          <w:szCs w:val="26"/>
        </w:rPr>
        <w:t xml:space="preserve"> </w:t>
      </w:r>
      <w:r w:rsidR="0026324E">
        <w:rPr>
          <w:spacing w:val="-6"/>
          <w:sz w:val="26"/>
          <w:szCs w:val="26"/>
        </w:rPr>
        <w:t>60</w:t>
      </w:r>
      <w:r w:rsidRPr="000E32C7">
        <w:rPr>
          <w:spacing w:val="-6"/>
          <w:sz w:val="26"/>
          <w:szCs w:val="26"/>
        </w:rPr>
        <w:t xml:space="preserve"> giờ;</w:t>
      </w:r>
      <w:r w:rsidRPr="000E32C7">
        <w:rPr>
          <w:bCs/>
          <w:spacing w:val="-6"/>
          <w:sz w:val="26"/>
          <w:szCs w:val="26"/>
        </w:rPr>
        <w:tab/>
      </w:r>
      <w:r w:rsidRPr="000E32C7">
        <w:rPr>
          <w:bCs/>
          <w:spacing w:val="-6"/>
          <w:sz w:val="26"/>
          <w:szCs w:val="26"/>
        </w:rPr>
        <w:tab/>
        <w:t xml:space="preserve">(Lý thuyết: </w:t>
      </w:r>
      <w:r w:rsidRPr="000E32C7">
        <w:rPr>
          <w:spacing w:val="-6"/>
          <w:sz w:val="26"/>
          <w:szCs w:val="26"/>
        </w:rPr>
        <w:t>0 giờ</w:t>
      </w:r>
      <w:r w:rsidRPr="000E32C7">
        <w:rPr>
          <w:bCs/>
          <w:spacing w:val="-6"/>
          <w:sz w:val="26"/>
          <w:szCs w:val="26"/>
        </w:rPr>
        <w:t xml:space="preserve">; Thực hành: </w:t>
      </w:r>
      <w:r w:rsidR="0026324E">
        <w:rPr>
          <w:spacing w:val="-6"/>
          <w:sz w:val="26"/>
          <w:szCs w:val="26"/>
        </w:rPr>
        <w:t>60</w:t>
      </w:r>
      <w:r w:rsidRPr="000E32C7">
        <w:rPr>
          <w:spacing w:val="-6"/>
          <w:sz w:val="26"/>
          <w:szCs w:val="26"/>
        </w:rPr>
        <w:t xml:space="preserve"> giờ</w:t>
      </w:r>
      <w:r w:rsidRPr="000E32C7">
        <w:rPr>
          <w:bCs/>
          <w:spacing w:val="-6"/>
          <w:sz w:val="26"/>
          <w:szCs w:val="26"/>
        </w:rPr>
        <w:t>)</w:t>
      </w:r>
    </w:p>
    <w:p w:rsidR="00C71D56" w:rsidRPr="000E32C7" w:rsidRDefault="00C71D56" w:rsidP="00C71D56">
      <w:pPr>
        <w:spacing w:before="120"/>
        <w:jc w:val="both"/>
        <w:rPr>
          <w:bCs/>
          <w:spacing w:val="-6"/>
          <w:sz w:val="26"/>
          <w:szCs w:val="26"/>
        </w:rPr>
      </w:pPr>
      <w:r w:rsidRPr="000E32C7">
        <w:rPr>
          <w:b/>
          <w:bCs/>
          <w:spacing w:val="-6"/>
          <w:sz w:val="26"/>
          <w:szCs w:val="26"/>
        </w:rPr>
        <w:t>I. VỊ TRÍ, TÍNH CHẤT CỦA HỌC PHẦN:</w:t>
      </w:r>
    </w:p>
    <w:p w:rsidR="00C71D56" w:rsidRPr="000E32C7" w:rsidRDefault="00C71D56" w:rsidP="00C71D56">
      <w:pPr>
        <w:spacing w:before="120"/>
        <w:ind w:firstLine="567"/>
        <w:jc w:val="both"/>
        <w:rPr>
          <w:bCs/>
          <w:spacing w:val="-6"/>
          <w:sz w:val="26"/>
          <w:szCs w:val="26"/>
        </w:rPr>
      </w:pPr>
      <w:r w:rsidRPr="000E32C7">
        <w:rPr>
          <w:bCs/>
          <w:spacing w:val="-12"/>
          <w:sz w:val="26"/>
          <w:szCs w:val="26"/>
        </w:rPr>
        <w:t>- Vị trí: H</w:t>
      </w:r>
      <w:r w:rsidRPr="000E32C7">
        <w:rPr>
          <w:spacing w:val="-12"/>
          <w:sz w:val="26"/>
          <w:szCs w:val="26"/>
        </w:rPr>
        <w:t xml:space="preserve">ọc phần được bố trí dạy sau khi học xong các học phần </w:t>
      </w:r>
      <w:r w:rsidRPr="000E32C7">
        <w:rPr>
          <w:spacing w:val="-6"/>
          <w:sz w:val="26"/>
          <w:szCs w:val="26"/>
        </w:rPr>
        <w:t>kỹ thuật cơ sở và được giảng dạy song song với các học phần chuyên môn nghề.</w:t>
      </w:r>
    </w:p>
    <w:p w:rsidR="00C71D56" w:rsidRPr="000E32C7" w:rsidRDefault="00C71D56" w:rsidP="00C71D56">
      <w:pPr>
        <w:spacing w:before="120"/>
        <w:ind w:firstLine="567"/>
        <w:jc w:val="both"/>
        <w:rPr>
          <w:bCs/>
          <w:spacing w:val="-6"/>
          <w:sz w:val="26"/>
          <w:szCs w:val="26"/>
        </w:rPr>
      </w:pPr>
      <w:r w:rsidRPr="000E32C7">
        <w:rPr>
          <w:bCs/>
          <w:spacing w:val="-6"/>
          <w:sz w:val="26"/>
          <w:szCs w:val="26"/>
        </w:rPr>
        <w:t>- Tính chất: Là học phần chuyên môn nghề bắt buộc.</w:t>
      </w:r>
    </w:p>
    <w:p w:rsidR="00C71D56" w:rsidRPr="000E32C7" w:rsidRDefault="00C71D56" w:rsidP="00C71D56">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C71D56" w:rsidRPr="000E32C7" w:rsidRDefault="00C71D56" w:rsidP="00C71D56">
      <w:pPr>
        <w:spacing w:before="120"/>
        <w:jc w:val="both"/>
        <w:rPr>
          <w:spacing w:val="-6"/>
          <w:sz w:val="26"/>
          <w:szCs w:val="26"/>
        </w:rPr>
      </w:pPr>
      <w:r w:rsidRPr="000E32C7">
        <w:rPr>
          <w:spacing w:val="-6"/>
          <w:sz w:val="26"/>
          <w:szCs w:val="26"/>
        </w:rPr>
        <w:t xml:space="preserve">- Kiến thức: </w:t>
      </w:r>
    </w:p>
    <w:p w:rsidR="00C71D56" w:rsidRPr="000E32C7" w:rsidRDefault="00C71D56" w:rsidP="00C71D56">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C71D56" w:rsidRPr="000E32C7" w:rsidRDefault="00C71D56" w:rsidP="00C71D56">
      <w:pPr>
        <w:spacing w:before="120"/>
        <w:jc w:val="both"/>
        <w:rPr>
          <w:spacing w:val="-6"/>
          <w:sz w:val="26"/>
          <w:szCs w:val="26"/>
        </w:rPr>
      </w:pPr>
      <w:r w:rsidRPr="000E32C7">
        <w:rPr>
          <w:spacing w:val="-6"/>
          <w:sz w:val="26"/>
          <w:szCs w:val="26"/>
        </w:rPr>
        <w:t>- Về kỹ năng:</w:t>
      </w:r>
    </w:p>
    <w:p w:rsidR="00C71D56" w:rsidRPr="000E32C7" w:rsidRDefault="00C71D56" w:rsidP="00C71D56">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C71D56" w:rsidRPr="000E32C7" w:rsidRDefault="00C71D56" w:rsidP="00C71D56">
      <w:pPr>
        <w:spacing w:before="120"/>
        <w:jc w:val="both"/>
        <w:rPr>
          <w:spacing w:val="-6"/>
          <w:sz w:val="26"/>
          <w:szCs w:val="26"/>
        </w:rPr>
      </w:pPr>
      <w:r w:rsidRPr="000E32C7">
        <w:rPr>
          <w:b/>
          <w:spacing w:val="-6"/>
          <w:sz w:val="26"/>
          <w:szCs w:val="26"/>
        </w:rPr>
        <w:t xml:space="preserve">III. NỘI DUNG HỌC PHẦN: </w:t>
      </w:r>
    </w:p>
    <w:p w:rsidR="00C71D56" w:rsidRPr="000E32C7" w:rsidRDefault="00C71D56" w:rsidP="00C71D56">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C71D56" w:rsidRPr="000E32C7" w:rsidTr="005D655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b/>
                <w:bCs/>
                <w:spacing w:val="-6"/>
                <w:sz w:val="26"/>
                <w:szCs w:val="26"/>
              </w:rPr>
            </w:pPr>
            <w:r w:rsidRPr="000E32C7">
              <w:rPr>
                <w:b/>
                <w:bCs/>
                <w:spacing w:val="-6"/>
                <w:sz w:val="26"/>
                <w:szCs w:val="26"/>
              </w:rPr>
              <w:t>Tên các bài trong học phần</w:t>
            </w:r>
          </w:p>
        </w:tc>
        <w:tc>
          <w:tcPr>
            <w:tcW w:w="3849" w:type="dxa"/>
            <w:gridSpan w:val="4"/>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b/>
                <w:bCs/>
                <w:spacing w:val="-6"/>
                <w:sz w:val="26"/>
                <w:szCs w:val="26"/>
              </w:rPr>
            </w:pPr>
            <w:r w:rsidRPr="000E32C7">
              <w:rPr>
                <w:b/>
                <w:bCs/>
                <w:spacing w:val="-6"/>
                <w:sz w:val="26"/>
                <w:szCs w:val="26"/>
              </w:rPr>
              <w:t>Thời gian</w:t>
            </w:r>
          </w:p>
        </w:tc>
      </w:tr>
      <w:tr w:rsidR="00C71D56" w:rsidRPr="000E32C7" w:rsidTr="005D6550">
        <w:trPr>
          <w:jc w:val="center"/>
        </w:trPr>
        <w:tc>
          <w:tcPr>
            <w:tcW w:w="684" w:type="dxa"/>
            <w:vMerge/>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b/>
                <w:bCs/>
                <w:spacing w:val="-6"/>
                <w:sz w:val="26"/>
                <w:szCs w:val="26"/>
                <w:vertAlign w:val="superscript"/>
              </w:rPr>
            </w:pPr>
            <w:r w:rsidRPr="000E32C7">
              <w:rPr>
                <w:b/>
                <w:bCs/>
                <w:spacing w:val="-6"/>
                <w:sz w:val="26"/>
                <w:szCs w:val="26"/>
              </w:rPr>
              <w:t xml:space="preserve">Kiểm tra* </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rPr>
                <w:spacing w:val="-6"/>
                <w:sz w:val="26"/>
                <w:szCs w:val="26"/>
              </w:rPr>
            </w:pPr>
            <w:r w:rsidRPr="000E32C7">
              <w:rPr>
                <w:spacing w:val="-6"/>
                <w:sz w:val="26"/>
                <w:szCs w:val="26"/>
              </w:rPr>
              <w:lastRenderedPageBreak/>
              <w:t>10</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rPr>
                <w:spacing w:val="-6"/>
                <w:sz w:val="26"/>
                <w:szCs w:val="26"/>
              </w:rPr>
            </w:pPr>
            <w:r w:rsidRPr="000E32C7">
              <w:rPr>
                <w:spacing w:val="-6"/>
                <w:sz w:val="26"/>
                <w:szCs w:val="26"/>
              </w:rPr>
              <w:t>12</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sz w:val="26"/>
                <w:szCs w:val="26"/>
              </w:rPr>
            </w:pPr>
            <w:r>
              <w:rPr>
                <w:sz w:val="26"/>
                <w:szCs w:val="26"/>
              </w:rPr>
              <w:t>4</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sz w:val="26"/>
                <w:szCs w:val="26"/>
              </w:rPr>
            </w:pPr>
            <w:r w:rsidRPr="000E32C7">
              <w:rPr>
                <w:sz w:val="26"/>
                <w:szCs w:val="26"/>
              </w:rPr>
              <w:t>0</w:t>
            </w:r>
          </w:p>
        </w:tc>
      </w:tr>
      <w:tr w:rsidR="00C71D56" w:rsidRPr="000E32C7" w:rsidTr="005D6550">
        <w:trPr>
          <w:jc w:val="center"/>
        </w:trPr>
        <w:tc>
          <w:tcPr>
            <w:tcW w:w="684"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C71D56" w:rsidRPr="000E32C7" w:rsidRDefault="00C71D56" w:rsidP="005D655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b/>
                <w:bCs/>
                <w:sz w:val="26"/>
                <w:szCs w:val="26"/>
              </w:rPr>
            </w:pPr>
            <w:r>
              <w:rPr>
                <w:b/>
                <w:bCs/>
                <w:sz w:val="26"/>
                <w:szCs w:val="26"/>
              </w:rPr>
              <w:t>60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C71D56" w:rsidRPr="000E32C7" w:rsidRDefault="006B1CCC" w:rsidP="005D6550">
            <w:pPr>
              <w:spacing w:before="120"/>
              <w:jc w:val="center"/>
              <w:rPr>
                <w:b/>
                <w:bCs/>
                <w:sz w:val="26"/>
                <w:szCs w:val="26"/>
              </w:rPr>
            </w:pPr>
            <w:r>
              <w:rPr>
                <w:b/>
                <w:bCs/>
                <w:spacing w:val="-6"/>
                <w:sz w:val="26"/>
                <w:szCs w:val="26"/>
              </w:rPr>
              <w:t>60</w:t>
            </w:r>
          </w:p>
        </w:tc>
        <w:tc>
          <w:tcPr>
            <w:tcW w:w="963" w:type="dxa"/>
            <w:tcBorders>
              <w:top w:val="single" w:sz="4" w:space="0" w:color="auto"/>
              <w:left w:val="single" w:sz="4" w:space="0" w:color="auto"/>
              <w:bottom w:val="single" w:sz="4" w:space="0" w:color="auto"/>
              <w:right w:val="single" w:sz="4" w:space="0" w:color="auto"/>
            </w:tcBorders>
            <w:vAlign w:val="center"/>
          </w:tcPr>
          <w:p w:rsidR="00C71D56" w:rsidRPr="000E32C7" w:rsidRDefault="00C71D56" w:rsidP="005D6550">
            <w:pPr>
              <w:spacing w:before="120"/>
              <w:jc w:val="center"/>
              <w:rPr>
                <w:b/>
                <w:bCs/>
                <w:sz w:val="26"/>
                <w:szCs w:val="26"/>
              </w:rPr>
            </w:pPr>
            <w:r w:rsidRPr="000E32C7">
              <w:rPr>
                <w:b/>
                <w:bCs/>
                <w:spacing w:val="-6"/>
                <w:sz w:val="26"/>
                <w:szCs w:val="26"/>
              </w:rPr>
              <w:t>0</w:t>
            </w:r>
          </w:p>
        </w:tc>
      </w:tr>
    </w:tbl>
    <w:p w:rsidR="00C71D56" w:rsidRPr="000E32C7" w:rsidRDefault="00C71D56" w:rsidP="00C71D56">
      <w:pPr>
        <w:spacing w:before="120"/>
        <w:jc w:val="both"/>
        <w:rPr>
          <w:i/>
          <w:spacing w:val="-6"/>
          <w:sz w:val="26"/>
          <w:szCs w:val="26"/>
        </w:rPr>
      </w:pPr>
      <w:r w:rsidRPr="000E32C7">
        <w:rPr>
          <w:i/>
          <w:spacing w:val="-6"/>
          <w:sz w:val="26"/>
          <w:szCs w:val="26"/>
        </w:rPr>
        <w:t xml:space="preserve">2. Nội dung chi tiết: </w:t>
      </w:r>
    </w:p>
    <w:p w:rsidR="00C71D56" w:rsidRPr="000E32C7" w:rsidRDefault="00C71D56" w:rsidP="00C71D56">
      <w:pPr>
        <w:tabs>
          <w:tab w:val="right" w:pos="9214"/>
        </w:tabs>
        <w:spacing w:before="120"/>
        <w:rPr>
          <w:b/>
          <w:bCs/>
          <w:sz w:val="26"/>
          <w:szCs w:val="26"/>
        </w:rPr>
      </w:pPr>
      <w:r w:rsidRPr="000E32C7">
        <w:rPr>
          <w:b/>
          <w:bCs/>
          <w:sz w:val="26"/>
          <w:szCs w:val="26"/>
        </w:rPr>
        <w:t xml:space="preserve">1. An toàn lao động </w:t>
      </w:r>
      <w:r w:rsidRPr="000E32C7">
        <w:rPr>
          <w:b/>
          <w:bCs/>
        </w:rPr>
        <w:tab/>
      </w:r>
      <w:r w:rsidRPr="000E32C7">
        <w:rPr>
          <w:sz w:val="26"/>
          <w:szCs w:val="26"/>
          <w:lang w:val="sv-SE"/>
        </w:rPr>
        <w:t xml:space="preserve">Thời gian: </w:t>
      </w:r>
      <w:r w:rsidR="006B1CCC">
        <w:rPr>
          <w:lang w:val="sv-SE"/>
        </w:rPr>
        <w:t xml:space="preserve">4 </w:t>
      </w:r>
      <w:r w:rsidRPr="000E32C7">
        <w:rPr>
          <w:sz w:val="26"/>
          <w:szCs w:val="26"/>
          <w:lang w:val="sv-SE"/>
        </w:rPr>
        <w:t>giờ</w:t>
      </w:r>
    </w:p>
    <w:p w:rsidR="00C71D56" w:rsidRPr="000E32C7" w:rsidRDefault="00C71D56" w:rsidP="00C71D56">
      <w:pPr>
        <w:pStyle w:val="normaltext13thuthang"/>
        <w:tabs>
          <w:tab w:val="right" w:pos="9214"/>
        </w:tabs>
        <w:spacing w:before="120"/>
        <w:ind w:left="0" w:firstLine="360"/>
        <w:outlineLvl w:val="2"/>
      </w:pPr>
      <w:r w:rsidRPr="000E32C7">
        <w:t xml:space="preserve">1.1. An toàn xưởng và phòng cháy – chữa cháy. </w:t>
      </w:r>
    </w:p>
    <w:p w:rsidR="00C71D56" w:rsidRPr="000E32C7" w:rsidRDefault="00C71D56" w:rsidP="00C71D56">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C71D56" w:rsidRPr="000E32C7" w:rsidRDefault="00C71D56" w:rsidP="00C71D56">
      <w:pPr>
        <w:pStyle w:val="normaltext13thuthang"/>
        <w:tabs>
          <w:tab w:val="right" w:pos="9214"/>
        </w:tabs>
        <w:spacing w:before="120"/>
        <w:ind w:left="0" w:firstLine="360"/>
        <w:outlineLvl w:val="2"/>
      </w:pPr>
      <w:r w:rsidRPr="000E32C7">
        <w:t xml:space="preserve">1.3. Các biện pháp đề phòng (TNLĐ) </w:t>
      </w:r>
    </w:p>
    <w:p w:rsidR="00C71D56" w:rsidRPr="000E32C7" w:rsidRDefault="00C71D56" w:rsidP="00C71D56">
      <w:pPr>
        <w:pStyle w:val="normaltext13thuthang"/>
        <w:tabs>
          <w:tab w:val="right" w:pos="9214"/>
        </w:tabs>
        <w:spacing w:before="120"/>
        <w:ind w:left="0" w:firstLine="360"/>
        <w:outlineLvl w:val="2"/>
      </w:pPr>
      <w:r w:rsidRPr="000E32C7">
        <w:t xml:space="preserve">1.4. Các sơ cứu (TNLĐ) </w:t>
      </w:r>
    </w:p>
    <w:p w:rsidR="00C71D56" w:rsidRPr="000E32C7" w:rsidRDefault="00C71D56" w:rsidP="00C71D56">
      <w:pPr>
        <w:tabs>
          <w:tab w:val="right" w:pos="9214"/>
        </w:tabs>
        <w:spacing w:before="120"/>
        <w:rPr>
          <w:b/>
          <w:bCs/>
          <w:sz w:val="26"/>
          <w:szCs w:val="26"/>
        </w:rPr>
      </w:pPr>
      <w:r w:rsidRPr="000E32C7">
        <w:rPr>
          <w:b/>
          <w:bCs/>
          <w:sz w:val="26"/>
          <w:szCs w:val="26"/>
        </w:rPr>
        <w:t xml:space="preserve">2. Phương pháp (p.p) sử dụng thiết bị, dụng cụ </w:t>
      </w:r>
      <w:r w:rsidRPr="000E32C7">
        <w:rPr>
          <w:b/>
          <w:bCs/>
        </w:rPr>
        <w:tab/>
      </w:r>
      <w:r w:rsidRPr="000E32C7">
        <w:rPr>
          <w:sz w:val="26"/>
          <w:szCs w:val="26"/>
          <w:lang w:val="sv-SE"/>
        </w:rPr>
        <w:t xml:space="preserve">Thời gian: </w:t>
      </w:r>
      <w:r w:rsidR="006B1CCC">
        <w:rPr>
          <w:lang w:val="sv-SE"/>
        </w:rPr>
        <w:t xml:space="preserve">4 </w:t>
      </w:r>
      <w:r w:rsidRPr="000E32C7">
        <w:rPr>
          <w:sz w:val="26"/>
          <w:szCs w:val="26"/>
          <w:lang w:val="sv-SE"/>
        </w:rPr>
        <w:t>giờ</w:t>
      </w:r>
    </w:p>
    <w:p w:rsidR="00C71D56" w:rsidRPr="000E32C7" w:rsidRDefault="00C71D56" w:rsidP="00C71D56">
      <w:pPr>
        <w:pStyle w:val="normaltext13thuthang"/>
        <w:tabs>
          <w:tab w:val="right" w:pos="9214"/>
        </w:tabs>
        <w:spacing w:before="120"/>
        <w:ind w:left="0" w:firstLine="360"/>
        <w:outlineLvl w:val="2"/>
      </w:pPr>
      <w:r w:rsidRPr="000E32C7">
        <w:t xml:space="preserve">2.1. Phương pháp sử dụng dụng cụ tháo ráp thông thường </w:t>
      </w:r>
    </w:p>
    <w:p w:rsidR="00C71D56" w:rsidRPr="000E32C7" w:rsidRDefault="00C71D56" w:rsidP="00C71D56">
      <w:pPr>
        <w:pStyle w:val="normaltext13thuthang"/>
        <w:tabs>
          <w:tab w:val="right" w:pos="9214"/>
        </w:tabs>
        <w:spacing w:before="120"/>
        <w:ind w:left="0" w:firstLine="360"/>
        <w:outlineLvl w:val="2"/>
      </w:pPr>
      <w:r w:rsidRPr="000E32C7">
        <w:t xml:space="preserve">2.2. Phương pháp sử dụng dụng cụ tháo ráp chuyên dùng </w:t>
      </w:r>
    </w:p>
    <w:p w:rsidR="00C71D56" w:rsidRPr="000E32C7" w:rsidRDefault="00C71D56" w:rsidP="00C71D56">
      <w:pPr>
        <w:pStyle w:val="normaltext13thuthang"/>
        <w:tabs>
          <w:tab w:val="right" w:pos="9214"/>
        </w:tabs>
        <w:spacing w:before="120"/>
        <w:ind w:left="0" w:firstLine="360"/>
        <w:outlineLvl w:val="2"/>
      </w:pPr>
      <w:r w:rsidRPr="000E32C7">
        <w:t xml:space="preserve">2.3. Phương pháp sử dụng dụng cụ đo </w:t>
      </w:r>
    </w:p>
    <w:p w:rsidR="00C71D56" w:rsidRPr="000E32C7" w:rsidRDefault="00C71D56" w:rsidP="00C71D56">
      <w:pPr>
        <w:tabs>
          <w:tab w:val="right" w:pos="9214"/>
        </w:tabs>
        <w:spacing w:before="120"/>
        <w:rPr>
          <w:b/>
          <w:bCs/>
          <w:sz w:val="26"/>
          <w:szCs w:val="26"/>
        </w:rPr>
      </w:pPr>
      <w:r w:rsidRPr="000E32C7">
        <w:rPr>
          <w:b/>
          <w:bCs/>
          <w:sz w:val="26"/>
          <w:szCs w:val="26"/>
        </w:rPr>
        <w:t xml:space="preserve">3. Quy trình tháo ráp động cơ </w:t>
      </w:r>
      <w:r w:rsidRPr="000E32C7">
        <w:rPr>
          <w:b/>
          <w:bCs/>
        </w:rPr>
        <w:tab/>
      </w:r>
      <w:r w:rsidRPr="000E32C7">
        <w:rPr>
          <w:sz w:val="26"/>
          <w:szCs w:val="26"/>
          <w:lang w:val="sv-SE"/>
        </w:rPr>
        <w:t xml:space="preserve">Thời gian: </w:t>
      </w:r>
      <w:r w:rsidR="006B1CCC">
        <w:rPr>
          <w:lang w:val="sv-SE"/>
        </w:rPr>
        <w:t>8</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Invalid character in a Base-64 string. </w:t>
      </w:r>
    </w:p>
    <w:p w:rsidR="00C71D56" w:rsidRPr="000E32C7" w:rsidRDefault="00C71D56" w:rsidP="00C71D56">
      <w:pPr>
        <w:tabs>
          <w:tab w:val="right" w:pos="9214"/>
        </w:tabs>
        <w:spacing w:before="120"/>
        <w:rPr>
          <w:b/>
          <w:bCs/>
          <w:sz w:val="26"/>
          <w:szCs w:val="26"/>
        </w:rPr>
      </w:pPr>
      <w:r w:rsidRPr="000E32C7">
        <w:rPr>
          <w:b/>
          <w:bCs/>
          <w:sz w:val="26"/>
          <w:szCs w:val="26"/>
        </w:rPr>
        <w:t xml:space="preserve">4. Phương pháp kiểm tra sửa chữa nắp máy </w:t>
      </w:r>
      <w:r w:rsidRPr="000E32C7">
        <w:rPr>
          <w:b/>
          <w:bCs/>
        </w:rPr>
        <w:tab/>
      </w:r>
      <w:r w:rsidRPr="000E32C7">
        <w:rPr>
          <w:sz w:val="26"/>
          <w:szCs w:val="26"/>
          <w:lang w:val="sv-SE"/>
        </w:rPr>
        <w:t xml:space="preserve">Thời gian: </w:t>
      </w:r>
      <w:r w:rsidR="006B1CCC">
        <w:rPr>
          <w:lang w:val="sv-SE"/>
        </w:rPr>
        <w:t>4</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4.1. Các dạng hư hỏng của nắp máy </w:t>
      </w:r>
    </w:p>
    <w:p w:rsidR="00C71D56" w:rsidRPr="000E32C7" w:rsidRDefault="00C71D56" w:rsidP="00C71D56">
      <w:pPr>
        <w:pStyle w:val="normaltext13thuthang"/>
        <w:tabs>
          <w:tab w:val="right" w:pos="9214"/>
        </w:tabs>
        <w:spacing w:before="120"/>
        <w:ind w:left="0" w:firstLine="360"/>
        <w:outlineLvl w:val="2"/>
      </w:pPr>
      <w:r w:rsidRPr="000E32C7">
        <w:t xml:space="preserve">4.2. Các hiện tượng và nguyên nhân hư hỏng của nắp máy </w:t>
      </w:r>
    </w:p>
    <w:p w:rsidR="00C71D56" w:rsidRPr="000E32C7" w:rsidRDefault="00C71D56" w:rsidP="00C71D56">
      <w:pPr>
        <w:pStyle w:val="normaltext13thuthang"/>
        <w:tabs>
          <w:tab w:val="right" w:pos="9214"/>
        </w:tabs>
        <w:spacing w:before="120"/>
        <w:ind w:left="0" w:firstLine="360"/>
        <w:outlineLvl w:val="2"/>
      </w:pPr>
      <w:r w:rsidRPr="000E32C7">
        <w:t xml:space="preserve">4.3. Kiểm tra xác định hư hỏng của nắp máy </w:t>
      </w:r>
    </w:p>
    <w:p w:rsidR="00C71D56" w:rsidRPr="000E32C7" w:rsidRDefault="00C71D56" w:rsidP="00C71D56">
      <w:pPr>
        <w:tabs>
          <w:tab w:val="right" w:pos="9214"/>
        </w:tabs>
        <w:spacing w:before="120"/>
        <w:rPr>
          <w:b/>
          <w:bCs/>
          <w:sz w:val="26"/>
          <w:szCs w:val="26"/>
        </w:rPr>
      </w:pPr>
      <w:r w:rsidRPr="000E32C7">
        <w:rPr>
          <w:b/>
          <w:bCs/>
          <w:sz w:val="26"/>
          <w:szCs w:val="26"/>
        </w:rPr>
        <w:t xml:space="preserve">5. Phương pháp kiểm tra sửa chữa xy lanh </w:t>
      </w:r>
      <w:r w:rsidRPr="000E32C7">
        <w:rPr>
          <w:b/>
          <w:bCs/>
        </w:rPr>
        <w:tab/>
      </w:r>
      <w:r w:rsidRPr="000E32C7">
        <w:rPr>
          <w:sz w:val="26"/>
          <w:szCs w:val="26"/>
          <w:lang w:val="sv-SE"/>
        </w:rPr>
        <w:t xml:space="preserve">Thời gian: </w:t>
      </w:r>
      <w:r w:rsidR="006B1CCC">
        <w:rPr>
          <w:lang w:val="sv-SE"/>
        </w:rPr>
        <w:t>4</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5.1. Các dạng hư hỏng, mài mòn của xy lanh </w:t>
      </w:r>
    </w:p>
    <w:p w:rsidR="00C71D56" w:rsidRPr="000E32C7" w:rsidRDefault="00C71D56" w:rsidP="00C71D56">
      <w:pPr>
        <w:pStyle w:val="normaltext13thuthang"/>
        <w:tabs>
          <w:tab w:val="right" w:pos="9214"/>
        </w:tabs>
        <w:spacing w:before="120"/>
        <w:ind w:left="0" w:firstLine="360"/>
        <w:outlineLvl w:val="2"/>
      </w:pPr>
      <w:r w:rsidRPr="000E32C7">
        <w:t xml:space="preserve">5.2. Phương pháp kiểm tra và sửa chữa xy lanh </w:t>
      </w:r>
    </w:p>
    <w:p w:rsidR="00C71D56" w:rsidRPr="000E32C7" w:rsidRDefault="00C71D56" w:rsidP="00C71D56">
      <w:pPr>
        <w:tabs>
          <w:tab w:val="right" w:pos="9214"/>
        </w:tabs>
        <w:spacing w:before="120"/>
        <w:rPr>
          <w:b/>
          <w:bCs/>
          <w:sz w:val="26"/>
          <w:szCs w:val="26"/>
        </w:rPr>
      </w:pPr>
      <w:r w:rsidRPr="000E32C7">
        <w:rPr>
          <w:b/>
          <w:bCs/>
          <w:sz w:val="26"/>
          <w:szCs w:val="26"/>
        </w:rPr>
        <w:t xml:space="preserve">6. Phương pháp kiểm tra sửa chữa piston </w:t>
      </w:r>
      <w:r w:rsidRPr="000E32C7">
        <w:rPr>
          <w:b/>
          <w:bCs/>
        </w:rPr>
        <w:tab/>
      </w:r>
      <w:r w:rsidRPr="000E32C7">
        <w:rPr>
          <w:sz w:val="26"/>
          <w:szCs w:val="26"/>
          <w:lang w:val="sv-SE"/>
        </w:rPr>
        <w:t xml:space="preserve">Thời gian: </w:t>
      </w:r>
      <w:r w:rsidR="006B1CCC">
        <w:rPr>
          <w:lang w:val="sv-SE"/>
        </w:rPr>
        <w:t xml:space="preserve">4 </w:t>
      </w:r>
      <w:r w:rsidRPr="000E32C7">
        <w:rPr>
          <w:sz w:val="26"/>
          <w:szCs w:val="26"/>
          <w:lang w:val="sv-SE"/>
        </w:rPr>
        <w:t>giờ</w:t>
      </w:r>
    </w:p>
    <w:p w:rsidR="00C71D56" w:rsidRPr="000E32C7" w:rsidRDefault="00C71D56" w:rsidP="00C71D56">
      <w:pPr>
        <w:pStyle w:val="normaltext13thuthang"/>
        <w:tabs>
          <w:tab w:val="right" w:pos="9214"/>
        </w:tabs>
        <w:spacing w:before="120"/>
        <w:ind w:left="0" w:firstLine="360"/>
        <w:outlineLvl w:val="2"/>
      </w:pPr>
      <w:r w:rsidRPr="000E32C7">
        <w:t xml:space="preserve">6.1. Các hiện tượng và nguyên nhân hư hỏng của piston </w:t>
      </w:r>
    </w:p>
    <w:p w:rsidR="00C71D56" w:rsidRPr="000E32C7" w:rsidRDefault="00C71D56" w:rsidP="00C71D56">
      <w:pPr>
        <w:pStyle w:val="normaltext13thuthang"/>
        <w:tabs>
          <w:tab w:val="right" w:pos="9214"/>
        </w:tabs>
        <w:spacing w:before="120"/>
        <w:ind w:left="0" w:firstLine="360"/>
        <w:outlineLvl w:val="2"/>
      </w:pPr>
      <w:r w:rsidRPr="000E32C7">
        <w:lastRenderedPageBreak/>
        <w:t xml:space="preserve">6.2. Phương pháp kiểm tra và sửa chữa piston </w:t>
      </w:r>
    </w:p>
    <w:p w:rsidR="00C71D56" w:rsidRPr="000E32C7" w:rsidRDefault="00C71D56" w:rsidP="00C71D56">
      <w:pPr>
        <w:pStyle w:val="normaltext13thuthang"/>
        <w:tabs>
          <w:tab w:val="right" w:pos="9214"/>
        </w:tabs>
        <w:spacing w:before="120"/>
        <w:ind w:left="0" w:firstLine="360"/>
        <w:outlineLvl w:val="2"/>
      </w:pPr>
      <w:r w:rsidRPr="000E32C7">
        <w:t xml:space="preserve">6.3. Những lưu ý khi tháo ráp piston </w:t>
      </w:r>
    </w:p>
    <w:p w:rsidR="00C71D56" w:rsidRPr="000E32C7" w:rsidRDefault="00C71D56" w:rsidP="00C71D56">
      <w:pPr>
        <w:tabs>
          <w:tab w:val="right" w:pos="9214"/>
        </w:tabs>
        <w:spacing w:before="120"/>
        <w:rPr>
          <w:b/>
          <w:bCs/>
          <w:sz w:val="26"/>
          <w:szCs w:val="26"/>
        </w:rPr>
      </w:pPr>
      <w:r w:rsidRPr="000E32C7">
        <w:rPr>
          <w:b/>
          <w:bCs/>
          <w:sz w:val="26"/>
          <w:szCs w:val="26"/>
        </w:rPr>
        <w:t xml:space="preserve">7. Phương pháp kiểm tra sửa chữa bạc xéc măng </w:t>
      </w:r>
      <w:r w:rsidRPr="000E32C7">
        <w:rPr>
          <w:b/>
          <w:bCs/>
        </w:rPr>
        <w:tab/>
      </w:r>
      <w:r w:rsidRPr="000E32C7">
        <w:rPr>
          <w:sz w:val="26"/>
          <w:szCs w:val="26"/>
          <w:lang w:val="sv-SE"/>
        </w:rPr>
        <w:t xml:space="preserve">Thời gian: </w:t>
      </w:r>
      <w:r w:rsidR="006B1CCC">
        <w:rPr>
          <w:lang w:val="sv-SE"/>
        </w:rPr>
        <w:t>4</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7.1. Các kiểu xéc măng </w:t>
      </w:r>
    </w:p>
    <w:p w:rsidR="00C71D56" w:rsidRPr="000E32C7" w:rsidRDefault="00C71D56" w:rsidP="00C71D56">
      <w:pPr>
        <w:pStyle w:val="normaltext13thuthang"/>
        <w:tabs>
          <w:tab w:val="right" w:pos="9214"/>
        </w:tabs>
        <w:spacing w:before="120"/>
        <w:ind w:left="0" w:firstLine="360"/>
        <w:outlineLvl w:val="2"/>
      </w:pPr>
      <w:r w:rsidRPr="000E32C7">
        <w:t xml:space="preserve">7.2. Các hư hỏng của bạc xéc măng </w:t>
      </w:r>
    </w:p>
    <w:p w:rsidR="00C71D56" w:rsidRPr="000E32C7" w:rsidRDefault="00C71D56" w:rsidP="00C71D56">
      <w:pPr>
        <w:pStyle w:val="normaltext13thuthang"/>
        <w:tabs>
          <w:tab w:val="right" w:pos="9214"/>
        </w:tabs>
        <w:spacing w:before="120"/>
        <w:ind w:left="0" w:firstLine="360"/>
        <w:outlineLvl w:val="2"/>
      </w:pPr>
      <w:r w:rsidRPr="000E32C7">
        <w:t xml:space="preserve">7.3. Các lưu ý khi ráp bạc xéc măng </w:t>
      </w:r>
    </w:p>
    <w:p w:rsidR="00C71D56" w:rsidRPr="000E32C7" w:rsidRDefault="00C71D56" w:rsidP="00C71D56">
      <w:pPr>
        <w:tabs>
          <w:tab w:val="right" w:pos="9214"/>
        </w:tabs>
        <w:spacing w:before="120"/>
        <w:rPr>
          <w:b/>
          <w:bCs/>
          <w:sz w:val="26"/>
          <w:szCs w:val="26"/>
        </w:rPr>
      </w:pPr>
      <w:r w:rsidRPr="000E32C7">
        <w:rPr>
          <w:b/>
          <w:bCs/>
          <w:sz w:val="26"/>
          <w:szCs w:val="26"/>
        </w:rPr>
        <w:t xml:space="preserve">8. Phương pháp kiểm tra sửa chữa thanh truyền </w:t>
      </w:r>
      <w:r w:rsidRPr="000E32C7">
        <w:rPr>
          <w:b/>
          <w:bCs/>
        </w:rPr>
        <w:tab/>
      </w:r>
      <w:r w:rsidRPr="000E32C7">
        <w:rPr>
          <w:sz w:val="26"/>
          <w:szCs w:val="26"/>
          <w:lang w:val="sv-SE"/>
        </w:rPr>
        <w:t xml:space="preserve">Thời gian: </w:t>
      </w:r>
      <w:r w:rsidR="006B1CCC">
        <w:rPr>
          <w:lang w:val="sv-SE"/>
        </w:rPr>
        <w:t>4</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8.1. Các hiện tượng và nguyên nhân hư hỏng của thanh truyền. </w:t>
      </w:r>
    </w:p>
    <w:p w:rsidR="00C71D56" w:rsidRPr="000E32C7" w:rsidRDefault="00C71D56" w:rsidP="00C71D56">
      <w:pPr>
        <w:pStyle w:val="normaltext13thuthang"/>
        <w:tabs>
          <w:tab w:val="right" w:pos="9214"/>
        </w:tabs>
        <w:spacing w:before="120"/>
        <w:ind w:left="0" w:firstLine="360"/>
        <w:outlineLvl w:val="2"/>
      </w:pPr>
      <w:r w:rsidRPr="000E32C7">
        <w:t xml:space="preserve">8.2. Phương pháp kiểm tra và sửa chữa thanh truyền. </w:t>
      </w:r>
    </w:p>
    <w:p w:rsidR="00C71D56" w:rsidRPr="000E32C7" w:rsidRDefault="00C71D56" w:rsidP="00C71D56">
      <w:pPr>
        <w:tabs>
          <w:tab w:val="right" w:pos="9214"/>
        </w:tabs>
        <w:spacing w:before="120"/>
        <w:rPr>
          <w:b/>
          <w:bCs/>
          <w:sz w:val="26"/>
          <w:szCs w:val="26"/>
        </w:rPr>
      </w:pPr>
      <w:r w:rsidRPr="000E32C7">
        <w:rPr>
          <w:b/>
          <w:bCs/>
          <w:sz w:val="26"/>
          <w:szCs w:val="26"/>
        </w:rPr>
        <w:t xml:space="preserve">9. Phương pháp kiểm tra sửa chữa trục khuỷu </w:t>
      </w:r>
      <w:r w:rsidRPr="000E32C7">
        <w:rPr>
          <w:b/>
          <w:bCs/>
        </w:rPr>
        <w:tab/>
      </w:r>
      <w:r w:rsidRPr="000E32C7">
        <w:rPr>
          <w:sz w:val="26"/>
          <w:szCs w:val="26"/>
          <w:lang w:val="sv-SE"/>
        </w:rPr>
        <w:t xml:space="preserve">Thời gian: </w:t>
      </w:r>
      <w:r w:rsidR="006B1CCC">
        <w:rPr>
          <w:lang w:val="sv-SE"/>
        </w:rPr>
        <w:t>4</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9.1. Các dạng hư hỏng của trục khuỷu </w:t>
      </w:r>
    </w:p>
    <w:p w:rsidR="00C71D56" w:rsidRPr="000E32C7" w:rsidRDefault="00C71D56" w:rsidP="00C71D56">
      <w:pPr>
        <w:pStyle w:val="normaltext13thuthang"/>
        <w:tabs>
          <w:tab w:val="right" w:pos="9214"/>
        </w:tabs>
        <w:spacing w:before="120"/>
        <w:ind w:left="0" w:firstLine="360"/>
        <w:outlineLvl w:val="2"/>
      </w:pPr>
      <w:r w:rsidRPr="000E32C7">
        <w:t xml:space="preserve">9.2. Phương pháp kiểm tra xác định hư hỏng của trục khuỷu </w:t>
      </w:r>
    </w:p>
    <w:p w:rsidR="00C71D56" w:rsidRPr="000E32C7" w:rsidRDefault="00C71D56" w:rsidP="00C71D56">
      <w:pPr>
        <w:tabs>
          <w:tab w:val="right" w:pos="9214"/>
        </w:tabs>
        <w:spacing w:before="120"/>
        <w:rPr>
          <w:b/>
          <w:bCs/>
          <w:sz w:val="26"/>
          <w:szCs w:val="26"/>
        </w:rPr>
      </w:pPr>
      <w:bookmarkStart w:id="0" w:name="_GoBack"/>
      <w:bookmarkEnd w:id="0"/>
      <w:r w:rsidRPr="000E32C7">
        <w:rPr>
          <w:b/>
          <w:bCs/>
          <w:sz w:val="26"/>
          <w:szCs w:val="26"/>
        </w:rPr>
        <w:t xml:space="preserve">10. Phương pháp kiểm tra sửa chữa hệ thống phối khí </w:t>
      </w:r>
      <w:r w:rsidRPr="000E32C7">
        <w:rPr>
          <w:b/>
          <w:bCs/>
        </w:rPr>
        <w:tab/>
      </w:r>
      <w:r w:rsidRPr="000E32C7">
        <w:rPr>
          <w:sz w:val="26"/>
          <w:szCs w:val="26"/>
          <w:lang w:val="sv-SE"/>
        </w:rPr>
        <w:t xml:space="preserve">Thời gian: </w:t>
      </w:r>
      <w:r w:rsidR="006B1CCC">
        <w:rPr>
          <w:lang w:val="sv-SE"/>
        </w:rPr>
        <w:t>8</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10.1. Các dạng hư hỏng của hệ thống phân phối khí </w:t>
      </w:r>
    </w:p>
    <w:p w:rsidR="00C71D56" w:rsidRPr="000E32C7" w:rsidRDefault="00C71D56" w:rsidP="00C71D56">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C71D56" w:rsidRPr="000E32C7" w:rsidRDefault="00C71D56" w:rsidP="00C71D56">
      <w:pPr>
        <w:pStyle w:val="normaltext13thuthang"/>
        <w:tabs>
          <w:tab w:val="right" w:pos="9214"/>
        </w:tabs>
        <w:spacing w:before="120"/>
        <w:ind w:left="0" w:firstLine="360"/>
        <w:outlineLvl w:val="2"/>
      </w:pPr>
      <w:r w:rsidRPr="000E32C7">
        <w:t xml:space="preserve">10.3. Phương pháp xoáy xúp-páp </w:t>
      </w:r>
    </w:p>
    <w:p w:rsidR="00C71D56" w:rsidRPr="000E32C7" w:rsidRDefault="00C71D56" w:rsidP="00C71D56">
      <w:pPr>
        <w:tabs>
          <w:tab w:val="right" w:pos="9214"/>
        </w:tabs>
        <w:spacing w:before="120"/>
        <w:rPr>
          <w:b/>
          <w:bCs/>
          <w:sz w:val="26"/>
          <w:szCs w:val="26"/>
        </w:rPr>
      </w:pPr>
      <w:r w:rsidRPr="000E32C7">
        <w:rPr>
          <w:b/>
          <w:bCs/>
          <w:sz w:val="26"/>
          <w:szCs w:val="26"/>
        </w:rPr>
        <w:t xml:space="preserve">11. Phương pháp kiểm tra sửa chữa hệ thống bôi trơn </w:t>
      </w:r>
      <w:r w:rsidRPr="000E32C7">
        <w:rPr>
          <w:b/>
          <w:bCs/>
        </w:rPr>
        <w:tab/>
      </w:r>
      <w:r w:rsidRPr="000E32C7">
        <w:rPr>
          <w:sz w:val="26"/>
          <w:szCs w:val="26"/>
          <w:lang w:val="sv-SE"/>
        </w:rPr>
        <w:t xml:space="preserve">Thời gian: </w:t>
      </w:r>
      <w:r w:rsidR="006B1CCC">
        <w:rPr>
          <w:lang w:val="sv-SE"/>
        </w:rPr>
        <w:t>4</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11.1. Các dạng hư hỏng của hệ thống bôi trơn </w:t>
      </w:r>
    </w:p>
    <w:p w:rsidR="00C71D56" w:rsidRPr="000E32C7" w:rsidRDefault="00C71D56" w:rsidP="00C71D56">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C71D56" w:rsidRPr="000E32C7" w:rsidRDefault="00C71D56" w:rsidP="00C71D56">
      <w:pPr>
        <w:tabs>
          <w:tab w:val="right" w:pos="9214"/>
        </w:tabs>
        <w:spacing w:before="120"/>
        <w:rPr>
          <w:b/>
          <w:bCs/>
          <w:sz w:val="26"/>
          <w:szCs w:val="26"/>
        </w:rPr>
      </w:pPr>
      <w:r w:rsidRPr="000E32C7">
        <w:rPr>
          <w:b/>
          <w:bCs/>
          <w:sz w:val="26"/>
          <w:szCs w:val="26"/>
        </w:rPr>
        <w:t xml:space="preserve">12. Phương pháp kiểm tra sửa chữa hệ thống làm mát </w:t>
      </w:r>
      <w:r w:rsidRPr="000E32C7">
        <w:rPr>
          <w:b/>
          <w:bCs/>
        </w:rPr>
        <w:tab/>
      </w:r>
      <w:r w:rsidRPr="000E32C7">
        <w:rPr>
          <w:sz w:val="26"/>
          <w:szCs w:val="26"/>
          <w:lang w:val="sv-SE"/>
        </w:rPr>
        <w:t xml:space="preserve">Thời gian: </w:t>
      </w:r>
      <w:r w:rsidR="006B1CCC">
        <w:rPr>
          <w:lang w:val="sv-SE"/>
        </w:rPr>
        <w:t>4</w:t>
      </w:r>
      <w:r w:rsidRPr="000E32C7">
        <w:rPr>
          <w:sz w:val="26"/>
          <w:szCs w:val="26"/>
          <w:lang w:val="sv-SE"/>
        </w:rPr>
        <w:t xml:space="preserve"> giờ</w:t>
      </w:r>
    </w:p>
    <w:p w:rsidR="00C71D56" w:rsidRPr="000E32C7" w:rsidRDefault="00C71D56" w:rsidP="00C71D56">
      <w:pPr>
        <w:pStyle w:val="normaltext13thuthang"/>
        <w:tabs>
          <w:tab w:val="right" w:pos="9214"/>
        </w:tabs>
        <w:spacing w:before="120"/>
        <w:ind w:left="0" w:firstLine="360"/>
        <w:outlineLvl w:val="2"/>
      </w:pPr>
      <w:r w:rsidRPr="000E32C7">
        <w:t xml:space="preserve">12.1. Các dạng hư hỏng của hệ thống lám mát </w:t>
      </w:r>
    </w:p>
    <w:p w:rsidR="00C71D56" w:rsidRPr="000E32C7" w:rsidRDefault="00C71D56" w:rsidP="00C71D56">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C71D56" w:rsidRPr="000E32C7" w:rsidRDefault="00C71D56" w:rsidP="00C71D56">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 xml:space="preserve">Thời gian: </w:t>
      </w:r>
      <w:r w:rsidR="006B1CCC">
        <w:rPr>
          <w:lang w:val="sv-SE"/>
        </w:rPr>
        <w:t>4</w:t>
      </w:r>
      <w:r w:rsidRPr="000E32C7">
        <w:rPr>
          <w:lang w:val="sv-SE"/>
        </w:rPr>
        <w:t xml:space="preserve"> giờ</w:t>
      </w:r>
    </w:p>
    <w:p w:rsidR="009D238F" w:rsidRDefault="009D238F"/>
    <w:p w:rsidR="00423214" w:rsidRPr="000E32C7" w:rsidRDefault="00423214" w:rsidP="00423214">
      <w:pPr>
        <w:spacing w:before="120"/>
        <w:jc w:val="both"/>
        <w:rPr>
          <w:b/>
          <w:bCs/>
          <w:sz w:val="26"/>
          <w:szCs w:val="26"/>
        </w:rPr>
      </w:pPr>
      <w:r w:rsidRPr="000E32C7">
        <w:rPr>
          <w:b/>
          <w:bCs/>
          <w:sz w:val="26"/>
          <w:szCs w:val="26"/>
        </w:rPr>
        <w:t>IV. ĐIỀU KIỆN THỰC HIỆN HỌC PHẦN</w:t>
      </w:r>
    </w:p>
    <w:p w:rsidR="00423214" w:rsidRPr="000E32C7" w:rsidRDefault="00423214" w:rsidP="00423214">
      <w:pPr>
        <w:pStyle w:val="ListParagraph"/>
        <w:numPr>
          <w:ilvl w:val="0"/>
          <w:numId w:val="2"/>
        </w:numPr>
        <w:spacing w:before="120"/>
        <w:contextualSpacing w:val="0"/>
        <w:jc w:val="both"/>
        <w:rPr>
          <w:bCs/>
          <w:iCs/>
          <w:sz w:val="26"/>
          <w:szCs w:val="26"/>
        </w:rPr>
      </w:pPr>
      <w:r w:rsidRPr="000E32C7">
        <w:rPr>
          <w:bCs/>
          <w:iCs/>
          <w:sz w:val="26"/>
          <w:szCs w:val="26"/>
        </w:rPr>
        <w:t>Phòng học chuyên môn hóa/nhà xưởng:</w:t>
      </w:r>
    </w:p>
    <w:p w:rsidR="00423214" w:rsidRPr="000E32C7" w:rsidRDefault="00423214" w:rsidP="00423214">
      <w:pPr>
        <w:pStyle w:val="ListParagraph"/>
        <w:numPr>
          <w:ilvl w:val="0"/>
          <w:numId w:val="2"/>
        </w:numPr>
        <w:spacing w:before="120"/>
        <w:contextualSpacing w:val="0"/>
        <w:jc w:val="both"/>
        <w:rPr>
          <w:bCs/>
          <w:iCs/>
          <w:sz w:val="26"/>
          <w:szCs w:val="26"/>
        </w:rPr>
      </w:pPr>
      <w:r w:rsidRPr="000E32C7">
        <w:rPr>
          <w:bCs/>
          <w:iCs/>
          <w:sz w:val="26"/>
          <w:szCs w:val="26"/>
        </w:rPr>
        <w:t xml:space="preserve">Trang thiết bị máy móc: </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Mô hình cắt động cơ</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23214" w:rsidRPr="000E32C7" w:rsidRDefault="00423214" w:rsidP="00423214">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423214" w:rsidRPr="000E32C7" w:rsidRDefault="00423214" w:rsidP="00423214">
      <w:pPr>
        <w:pStyle w:val="ListParagraph"/>
        <w:numPr>
          <w:ilvl w:val="0"/>
          <w:numId w:val="2"/>
        </w:numPr>
        <w:spacing w:before="120"/>
        <w:contextualSpacing w:val="0"/>
        <w:jc w:val="both"/>
        <w:rPr>
          <w:bCs/>
          <w:iCs/>
          <w:sz w:val="26"/>
          <w:szCs w:val="26"/>
        </w:rPr>
      </w:pPr>
      <w:r w:rsidRPr="000E32C7">
        <w:rPr>
          <w:bCs/>
          <w:iCs/>
          <w:sz w:val="26"/>
          <w:szCs w:val="26"/>
        </w:rPr>
        <w:t>Học liệu,dụng cụ,nguyên vật liệu:</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423214" w:rsidRPr="000E32C7" w:rsidRDefault="00423214" w:rsidP="00423214">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423214" w:rsidRPr="000E32C7" w:rsidRDefault="00423214" w:rsidP="00423214">
      <w:pPr>
        <w:spacing w:before="120"/>
        <w:ind w:left="720"/>
        <w:jc w:val="both"/>
        <w:rPr>
          <w:spacing w:val="-6"/>
          <w:sz w:val="26"/>
          <w:szCs w:val="26"/>
        </w:rPr>
      </w:pPr>
      <w:r w:rsidRPr="000E32C7">
        <w:rPr>
          <w:spacing w:val="-6"/>
          <w:sz w:val="26"/>
          <w:szCs w:val="26"/>
        </w:rPr>
        <w:t>+</w:t>
      </w:r>
      <w:r w:rsidRPr="000E32C7">
        <w:rPr>
          <w:spacing w:val="-6"/>
          <w:sz w:val="26"/>
          <w:szCs w:val="26"/>
        </w:rPr>
        <w:tab/>
        <w:t>Tài liệu hướng dẫn học phần.</w:t>
      </w:r>
    </w:p>
    <w:p w:rsidR="00423214" w:rsidRPr="000E32C7" w:rsidRDefault="00423214" w:rsidP="00423214">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423214" w:rsidRPr="000E32C7" w:rsidRDefault="00423214" w:rsidP="00423214">
      <w:pPr>
        <w:spacing w:before="120"/>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Video về kiểm tra sai hỏng chi tiết</w:t>
      </w:r>
    </w:p>
    <w:p w:rsidR="00423214" w:rsidRPr="000E32C7" w:rsidRDefault="00423214" w:rsidP="00423214">
      <w:pPr>
        <w:spacing w:before="120"/>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Tranh treo tường về cấu tạo và quy trình tháo lắp sửa chữa</w:t>
      </w:r>
    </w:p>
    <w:p w:rsidR="00423214" w:rsidRPr="000E32C7" w:rsidRDefault="00423214" w:rsidP="00423214">
      <w:pPr>
        <w:spacing w:before="120"/>
        <w:ind w:left="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Phiếu kiểm tra</w:t>
      </w:r>
    </w:p>
    <w:p w:rsidR="00423214" w:rsidRPr="000E32C7" w:rsidRDefault="00423214" w:rsidP="00423214">
      <w:pPr>
        <w:pStyle w:val="ListParagraph"/>
        <w:numPr>
          <w:ilvl w:val="0"/>
          <w:numId w:val="2"/>
        </w:numPr>
        <w:spacing w:before="120"/>
        <w:contextualSpacing w:val="0"/>
        <w:jc w:val="both"/>
        <w:rPr>
          <w:bCs/>
          <w:iCs/>
          <w:sz w:val="26"/>
          <w:szCs w:val="26"/>
        </w:rPr>
      </w:pPr>
      <w:r w:rsidRPr="000E32C7">
        <w:rPr>
          <w:bCs/>
          <w:iCs/>
          <w:sz w:val="26"/>
          <w:szCs w:val="26"/>
        </w:rPr>
        <w:t>Các điều kiện khác:</w:t>
      </w:r>
    </w:p>
    <w:p w:rsidR="00423214" w:rsidRPr="000E32C7" w:rsidRDefault="00423214" w:rsidP="00423214">
      <w:pPr>
        <w:spacing w:before="120"/>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Các cơ sở hay Ga ra bảo dưỡng, sửa chữa ô tô có đầy đủ các trang thiết bị hiện đại để người học rèn luyện nâng cao tay nghề.</w:t>
      </w:r>
    </w:p>
    <w:p w:rsidR="00423214" w:rsidRPr="000E32C7" w:rsidRDefault="00423214" w:rsidP="00423214">
      <w:pPr>
        <w:spacing w:before="120"/>
        <w:jc w:val="both"/>
        <w:rPr>
          <w:bCs/>
          <w:spacing w:val="-6"/>
          <w:sz w:val="26"/>
          <w:szCs w:val="26"/>
          <w:lang w:val="pt-BR"/>
        </w:rPr>
      </w:pPr>
      <w:r w:rsidRPr="000E32C7">
        <w:rPr>
          <w:b/>
          <w:bCs/>
          <w:spacing w:val="-6"/>
          <w:sz w:val="26"/>
          <w:szCs w:val="26"/>
          <w:lang w:val="pt-BR"/>
        </w:rPr>
        <w:t>V.  NỘI DUNG VÀ PHƯƠNG PHÁP ĐÁNH GIÁ:</w:t>
      </w:r>
    </w:p>
    <w:p w:rsidR="00423214" w:rsidRPr="000E32C7" w:rsidRDefault="00423214" w:rsidP="00423214">
      <w:pPr>
        <w:spacing w:before="120"/>
        <w:ind w:left="462" w:hanging="438"/>
        <w:jc w:val="both"/>
        <w:rPr>
          <w:spacing w:val="-6"/>
          <w:sz w:val="26"/>
          <w:szCs w:val="26"/>
          <w:lang w:val="pt-BR"/>
        </w:rPr>
      </w:pPr>
      <w:r w:rsidRPr="000E32C7">
        <w:rPr>
          <w:bCs/>
          <w:i/>
          <w:spacing w:val="-6"/>
          <w:sz w:val="26"/>
          <w:szCs w:val="26"/>
          <w:lang w:val="pt-BR"/>
        </w:rPr>
        <w:t>1. Nội dung</w:t>
      </w:r>
      <w:r w:rsidRPr="000E32C7">
        <w:rPr>
          <w:bCs/>
          <w:i/>
          <w:spacing w:val="-6"/>
          <w:sz w:val="26"/>
          <w:szCs w:val="26"/>
          <w:lang w:val="vi-VN"/>
        </w:rPr>
        <w:t>:</w:t>
      </w:r>
    </w:p>
    <w:p w:rsidR="00423214" w:rsidRPr="000E32C7" w:rsidRDefault="00423214" w:rsidP="00423214">
      <w:pPr>
        <w:spacing w:before="120"/>
        <w:jc w:val="both"/>
        <w:rPr>
          <w:bCs/>
          <w:spacing w:val="-6"/>
          <w:sz w:val="26"/>
          <w:szCs w:val="26"/>
          <w:lang w:val="pt-BR"/>
        </w:rPr>
      </w:pPr>
      <w:r w:rsidRPr="000E32C7">
        <w:rPr>
          <w:bCs/>
          <w:spacing w:val="-6"/>
          <w:sz w:val="26"/>
          <w:szCs w:val="26"/>
          <w:lang w:val="pt-BR"/>
        </w:rPr>
        <w:t xml:space="preserve">- Về kiến thức: </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Trình bày đầy đủ nhiệm vụ, cấu tạo của nắp máy, thân máy, xy lanh, các te, cơ cấu trục khuỷu thanh truyền và nhóm pít tông</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Giải thích đúng những hiện tượng, nguyên nhân sai hỏng, phương pháp kiểm tra, bảo dưỡng và sửa chữa được những sai hỏng của các bộ phận cố định và chuyển động của động cơ đúng tiêu chuẩn kỹ thuật</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Qua các bài kiểm tra viết hoặc trắc nghiệm đạt yêu cầu 60%.</w:t>
      </w:r>
    </w:p>
    <w:p w:rsidR="00423214" w:rsidRPr="000E32C7" w:rsidRDefault="00423214" w:rsidP="00423214">
      <w:pPr>
        <w:spacing w:before="120"/>
        <w:jc w:val="both"/>
        <w:rPr>
          <w:bCs/>
          <w:spacing w:val="-6"/>
          <w:sz w:val="26"/>
          <w:szCs w:val="26"/>
          <w:lang w:val="pt-BR"/>
        </w:rPr>
      </w:pPr>
      <w:r w:rsidRPr="000E32C7">
        <w:rPr>
          <w:bCs/>
          <w:spacing w:val="-6"/>
          <w:sz w:val="26"/>
          <w:szCs w:val="26"/>
          <w:lang w:val="pt-BR"/>
        </w:rPr>
        <w:t xml:space="preserve">- Về kỹ năng: </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lastRenderedPageBreak/>
        <w:t>+ Sử dụng đúng, hợp lý các dụng cụ kiểm tra, bảo dưỡng và sửa chữa đảm bảo chính xác và an toàn</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423214" w:rsidRPr="000E32C7" w:rsidRDefault="00423214" w:rsidP="00423214">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423214" w:rsidRPr="000E32C7" w:rsidRDefault="00423214" w:rsidP="00423214">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423214" w:rsidRPr="000E32C7" w:rsidRDefault="00423214" w:rsidP="00423214">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423214" w:rsidRDefault="00423214" w:rsidP="00423214">
      <w:pPr>
        <w:spacing w:before="120"/>
        <w:ind w:left="24" w:firstLine="543"/>
        <w:jc w:val="both"/>
        <w:rPr>
          <w:spacing w:val="-6"/>
          <w:sz w:val="26"/>
          <w:szCs w:val="26"/>
          <w:lang w:val="pt-BR"/>
        </w:rPr>
      </w:pPr>
      <w:r w:rsidRPr="000E32C7">
        <w:rPr>
          <w:spacing w:val="-6"/>
          <w:sz w:val="26"/>
          <w:szCs w:val="26"/>
          <w:lang w:val="pt-BR"/>
        </w:rPr>
        <w:t>Được đánh giá qua bài viết, kiểm tra, vấn đáp, trắc nghiệm hoặc tự luận, thực hành trong quá trình thực hiện các bài học có trong học phần về kiến thức, kỹ năng và thái độ.</w:t>
      </w:r>
    </w:p>
    <w:p w:rsidR="00423214" w:rsidRDefault="00423214" w:rsidP="00423214">
      <w:pPr>
        <w:spacing w:before="120"/>
        <w:ind w:left="24" w:firstLine="543"/>
        <w:jc w:val="both"/>
        <w:rPr>
          <w:spacing w:val="-6"/>
          <w:sz w:val="26"/>
          <w:szCs w:val="26"/>
          <w:lang w:val="pt-BR"/>
        </w:rPr>
      </w:pPr>
    </w:p>
    <w:p w:rsidR="00423214" w:rsidRPr="000E32C7" w:rsidRDefault="00423214" w:rsidP="00423214">
      <w:pPr>
        <w:spacing w:before="120"/>
        <w:ind w:left="24" w:firstLine="543"/>
        <w:jc w:val="both"/>
        <w:rPr>
          <w:spacing w:val="-6"/>
          <w:sz w:val="26"/>
          <w:szCs w:val="26"/>
          <w:lang w:val="pt-BR"/>
        </w:rPr>
      </w:pPr>
    </w:p>
    <w:p w:rsidR="00423214" w:rsidRPr="000E32C7" w:rsidRDefault="00423214" w:rsidP="00423214">
      <w:pPr>
        <w:spacing w:before="120"/>
        <w:jc w:val="both"/>
        <w:rPr>
          <w:bCs/>
          <w:spacing w:val="-6"/>
          <w:sz w:val="26"/>
          <w:szCs w:val="26"/>
          <w:lang w:val="pt-BR"/>
        </w:rPr>
      </w:pPr>
      <w:r w:rsidRPr="000E32C7">
        <w:rPr>
          <w:b/>
          <w:bCs/>
          <w:spacing w:val="-6"/>
          <w:sz w:val="26"/>
          <w:szCs w:val="26"/>
          <w:lang w:val="pt-BR"/>
        </w:rPr>
        <w:t xml:space="preserve">VI. HƯỚNG DẪN THỰC HIỆN HỌC PHẦN: </w:t>
      </w:r>
    </w:p>
    <w:p w:rsidR="00423214" w:rsidRPr="000E32C7" w:rsidRDefault="00423214" w:rsidP="00423214">
      <w:pPr>
        <w:spacing w:before="120"/>
        <w:jc w:val="both"/>
        <w:rPr>
          <w:bCs/>
          <w:spacing w:val="-6"/>
          <w:sz w:val="26"/>
          <w:szCs w:val="26"/>
          <w:lang w:val="pt-BR"/>
        </w:rPr>
      </w:pPr>
      <w:r w:rsidRPr="000E32C7">
        <w:rPr>
          <w:bCs/>
          <w:i/>
          <w:spacing w:val="-6"/>
          <w:sz w:val="26"/>
          <w:szCs w:val="26"/>
          <w:lang w:val="pt-BR"/>
        </w:rPr>
        <w:t>1. Phạm vi áp dụng học phần</w:t>
      </w:r>
      <w:r w:rsidRPr="000E32C7">
        <w:rPr>
          <w:bCs/>
          <w:spacing w:val="-6"/>
          <w:sz w:val="26"/>
          <w:szCs w:val="26"/>
          <w:lang w:val="pt-BR"/>
        </w:rPr>
        <w:t xml:space="preserve">: </w:t>
      </w:r>
    </w:p>
    <w:p w:rsidR="00423214" w:rsidRPr="000E32C7" w:rsidRDefault="00423214" w:rsidP="00423214">
      <w:pPr>
        <w:spacing w:before="120"/>
        <w:ind w:firstLine="567"/>
        <w:jc w:val="both"/>
        <w:rPr>
          <w:bCs/>
          <w:spacing w:val="-6"/>
          <w:sz w:val="26"/>
          <w:szCs w:val="26"/>
          <w:lang w:val="pt-BR"/>
        </w:rPr>
      </w:pPr>
      <w:r w:rsidRPr="000E32C7">
        <w:rPr>
          <w:bCs/>
          <w:spacing w:val="-6"/>
          <w:sz w:val="26"/>
          <w:szCs w:val="26"/>
          <w:lang w:val="pt-BR"/>
        </w:rPr>
        <w:t xml:space="preserve">- </w:t>
      </w:r>
      <w:r w:rsidRPr="000E32C7">
        <w:rPr>
          <w:spacing w:val="-6"/>
          <w:sz w:val="26"/>
          <w:szCs w:val="26"/>
          <w:lang w:val="pt-BR"/>
        </w:rPr>
        <w:t>Học phần được sử dụng để giảng dạy cho trình độ và Cao đẳng nghề</w:t>
      </w:r>
      <w:r w:rsidRPr="000E32C7">
        <w:rPr>
          <w:bCs/>
          <w:spacing w:val="-6"/>
          <w:sz w:val="26"/>
          <w:szCs w:val="26"/>
          <w:lang w:val="pt-BR"/>
        </w:rPr>
        <w:t xml:space="preserve"> Công nghệ ô tô.</w:t>
      </w:r>
    </w:p>
    <w:p w:rsidR="00423214" w:rsidRPr="000E32C7" w:rsidRDefault="00423214" w:rsidP="00423214">
      <w:pPr>
        <w:spacing w:before="120"/>
        <w:jc w:val="both"/>
        <w:rPr>
          <w:bCs/>
          <w:spacing w:val="-6"/>
          <w:sz w:val="26"/>
          <w:szCs w:val="26"/>
          <w:lang w:val="pt-BR"/>
        </w:rPr>
      </w:pPr>
      <w:r w:rsidRPr="000E32C7">
        <w:rPr>
          <w:bCs/>
          <w:i/>
          <w:spacing w:val="-6"/>
          <w:sz w:val="26"/>
          <w:szCs w:val="26"/>
          <w:lang w:val="pt-BR"/>
        </w:rPr>
        <w:t>2. Hướng dẫn về phương pháp giảng dạy, học tập học phần</w:t>
      </w:r>
    </w:p>
    <w:p w:rsidR="00423214" w:rsidRPr="000E32C7" w:rsidRDefault="00423214" w:rsidP="00423214">
      <w:pPr>
        <w:spacing w:before="120"/>
        <w:ind w:firstLine="567"/>
        <w:jc w:val="both"/>
        <w:rPr>
          <w:spacing w:val="-6"/>
          <w:sz w:val="26"/>
          <w:szCs w:val="26"/>
          <w:lang w:val="pt-BR"/>
        </w:rPr>
      </w:pPr>
      <w:r w:rsidRPr="000E32C7">
        <w:rPr>
          <w:bCs/>
          <w:spacing w:val="-22"/>
          <w:sz w:val="26"/>
          <w:szCs w:val="26"/>
          <w:lang w:val="pt-BR"/>
        </w:rPr>
        <w:t xml:space="preserve">-  </w:t>
      </w:r>
      <w:r w:rsidRPr="000E32C7">
        <w:rPr>
          <w:spacing w:val="-6"/>
          <w:sz w:val="26"/>
          <w:szCs w:val="26"/>
          <w:lang w:val="pt-BR"/>
        </w:rPr>
        <w:t>Mỗi bài học trong học phần sẽ giảng dạy phần lý thuyết và rèn luyện kỹ năng tại xưởng thực hành</w:t>
      </w:r>
    </w:p>
    <w:p w:rsidR="00423214" w:rsidRPr="000E32C7" w:rsidRDefault="00423214" w:rsidP="00423214">
      <w:pPr>
        <w:spacing w:before="120"/>
        <w:ind w:firstLine="567"/>
        <w:jc w:val="both"/>
        <w:rPr>
          <w:bCs/>
          <w:spacing w:val="-6"/>
          <w:sz w:val="26"/>
          <w:szCs w:val="26"/>
          <w:lang w:val="pt-BR"/>
        </w:rPr>
      </w:pPr>
      <w:r w:rsidRPr="000E32C7">
        <w:rPr>
          <w:bCs/>
          <w:spacing w:val="-6"/>
          <w:sz w:val="26"/>
          <w:szCs w:val="26"/>
          <w:lang w:val="pt-BR"/>
        </w:rPr>
        <w:t>- Sinh viên cần hoàn thành một sản phẩm sau khi kết thúc một bài học và giảng viên có đánh giá kết quả của sản phẩm đó</w:t>
      </w:r>
    </w:p>
    <w:p w:rsidR="00423214" w:rsidRPr="000E32C7" w:rsidRDefault="00423214" w:rsidP="00423214">
      <w:pPr>
        <w:spacing w:before="120"/>
        <w:ind w:firstLine="567"/>
        <w:jc w:val="both"/>
        <w:rPr>
          <w:spacing w:val="-6"/>
          <w:sz w:val="26"/>
          <w:szCs w:val="26"/>
          <w:lang w:val="pt-BR"/>
        </w:rPr>
      </w:pPr>
      <w:r w:rsidRPr="000E32C7">
        <w:rPr>
          <w:bCs/>
          <w:spacing w:val="-6"/>
          <w:sz w:val="26"/>
          <w:szCs w:val="26"/>
          <w:lang w:val="pt-BR"/>
        </w:rPr>
        <w:t xml:space="preserve">- </w:t>
      </w:r>
      <w:r w:rsidRPr="000E32C7">
        <w:rPr>
          <w:spacing w:val="-6"/>
          <w:sz w:val="26"/>
          <w:szCs w:val="26"/>
          <w:lang w:val="pt-BR"/>
        </w:rPr>
        <w:t>Giảng viên trước khi giảng dạy cần phải căn cứ vào chi tiết và điều kiện thực tế tại trường để chuẩn bị nội dung giảng dạy đầy đủ, phù hợp nhằm đảm bảo chất lượng dạy và học.</w:t>
      </w:r>
    </w:p>
    <w:p w:rsidR="00423214" w:rsidRPr="000E32C7" w:rsidRDefault="00423214" w:rsidP="00423214">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423214" w:rsidRPr="000E32C7" w:rsidRDefault="00423214" w:rsidP="00423214">
      <w:pPr>
        <w:spacing w:before="120"/>
        <w:jc w:val="both"/>
        <w:rPr>
          <w:spacing w:val="-6"/>
          <w:sz w:val="26"/>
          <w:szCs w:val="26"/>
        </w:rPr>
      </w:pPr>
      <w:r w:rsidRPr="000E32C7">
        <w:rPr>
          <w:spacing w:val="-6"/>
          <w:sz w:val="26"/>
          <w:szCs w:val="26"/>
        </w:rPr>
        <w:t xml:space="preserve">- Nội dung trọng tâm: </w:t>
      </w:r>
    </w:p>
    <w:p w:rsidR="00423214" w:rsidRPr="000E32C7" w:rsidRDefault="00423214" w:rsidP="00423214">
      <w:pPr>
        <w:numPr>
          <w:ilvl w:val="0"/>
          <w:numId w:val="1"/>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423214" w:rsidRPr="000E32C7" w:rsidRDefault="00423214" w:rsidP="00423214">
      <w:pPr>
        <w:numPr>
          <w:ilvl w:val="0"/>
          <w:numId w:val="1"/>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423214" w:rsidRPr="000E32C7" w:rsidRDefault="00423214" w:rsidP="00423214">
      <w:pPr>
        <w:numPr>
          <w:ilvl w:val="0"/>
          <w:numId w:val="1"/>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423214" w:rsidRPr="000E32C7" w:rsidRDefault="00423214" w:rsidP="00423214">
      <w:pPr>
        <w:spacing w:after="200" w:line="276" w:lineRule="auto"/>
        <w:rPr>
          <w:bCs/>
          <w:spacing w:val="-6"/>
          <w:sz w:val="26"/>
          <w:szCs w:val="26"/>
        </w:rPr>
      </w:pPr>
      <w:r w:rsidRPr="000E32C7">
        <w:rPr>
          <w:bCs/>
          <w:i/>
          <w:spacing w:val="-6"/>
          <w:sz w:val="26"/>
          <w:szCs w:val="26"/>
        </w:rPr>
        <w:t>4. Tài liệu tham khảo:</w:t>
      </w:r>
    </w:p>
    <w:p w:rsidR="00423214" w:rsidRPr="000E32C7" w:rsidRDefault="00423214" w:rsidP="00423214">
      <w:pPr>
        <w:pStyle w:val="ListParagraph"/>
        <w:numPr>
          <w:ilvl w:val="0"/>
          <w:numId w:val="3"/>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423214" w:rsidRPr="000E32C7" w:rsidRDefault="00423214" w:rsidP="00423214">
      <w:pPr>
        <w:pStyle w:val="ListParagraph"/>
        <w:numPr>
          <w:ilvl w:val="0"/>
          <w:numId w:val="3"/>
        </w:numPr>
        <w:spacing w:before="120"/>
        <w:ind w:left="0" w:firstLine="567"/>
        <w:jc w:val="both"/>
        <w:rPr>
          <w:spacing w:val="-6"/>
          <w:sz w:val="26"/>
          <w:szCs w:val="26"/>
        </w:rPr>
      </w:pPr>
      <w:r w:rsidRPr="000E32C7">
        <w:rPr>
          <w:sz w:val="26"/>
          <w:szCs w:val="26"/>
        </w:rPr>
        <w:lastRenderedPageBreak/>
        <w:t>Trịnh Văn Đạt, Ninh Văn Hoàn, Lê Minh Miện-Cấu tạo và sửa chữa động cơ ô tô - xe máy-NXB Lao động - Xã hội-2007</w:t>
      </w:r>
    </w:p>
    <w:p w:rsidR="00423214" w:rsidRPr="000E32C7" w:rsidRDefault="00423214" w:rsidP="00423214">
      <w:pPr>
        <w:pStyle w:val="ListParagraph"/>
        <w:numPr>
          <w:ilvl w:val="0"/>
          <w:numId w:val="3"/>
        </w:numPr>
        <w:spacing w:before="120"/>
        <w:ind w:left="0" w:firstLine="567"/>
        <w:jc w:val="both"/>
        <w:rPr>
          <w:sz w:val="26"/>
          <w:szCs w:val="26"/>
        </w:rPr>
      </w:pPr>
      <w:r w:rsidRPr="000E32C7">
        <w:rPr>
          <w:sz w:val="26"/>
          <w:szCs w:val="26"/>
        </w:rPr>
        <w:t>Nguyễn Oanh - Kỹ thuật sửa chữa ô tô và động cơ nổ hiện đại - NXB GTVT - 2008</w:t>
      </w:r>
    </w:p>
    <w:p w:rsidR="00423214" w:rsidRPr="000E32C7" w:rsidRDefault="00423214" w:rsidP="00423214">
      <w:pPr>
        <w:pStyle w:val="ListParagraph"/>
        <w:numPr>
          <w:ilvl w:val="0"/>
          <w:numId w:val="3"/>
        </w:numPr>
        <w:spacing w:before="120"/>
        <w:ind w:left="0" w:firstLine="567"/>
        <w:jc w:val="both"/>
        <w:rPr>
          <w:spacing w:val="-6"/>
          <w:sz w:val="26"/>
          <w:szCs w:val="26"/>
        </w:rPr>
      </w:pPr>
      <w:r w:rsidRPr="000E32C7">
        <w:rPr>
          <w:sz w:val="26"/>
          <w:szCs w:val="26"/>
        </w:rPr>
        <w:t>Nguyễn Tất Tiến, Đỗ Xuân Kính - Giáo trình kỹ thuật sửa chữa ô tô, máy nổ - NXB Giáo dục - 2009</w:t>
      </w:r>
    </w:p>
    <w:p w:rsidR="00423214" w:rsidRPr="000E32C7" w:rsidRDefault="00423214" w:rsidP="00423214">
      <w:pPr>
        <w:spacing w:before="120"/>
        <w:rPr>
          <w:i/>
          <w:sz w:val="26"/>
          <w:szCs w:val="26"/>
          <w:lang w:val="vi-VN"/>
        </w:rPr>
      </w:pPr>
      <w:r w:rsidRPr="000E32C7">
        <w:rPr>
          <w:i/>
          <w:sz w:val="26"/>
          <w:szCs w:val="26"/>
          <w:lang w:val="vi-VN"/>
        </w:rPr>
        <w:t>5. Ghi chú và giải thích (nếu có)</w:t>
      </w:r>
    </w:p>
    <w:p w:rsidR="00423214" w:rsidRDefault="00423214"/>
    <w:sectPr w:rsidR="00423214" w:rsidSect="009D23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 w15:restartNumberingAfterBreak="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D56"/>
    <w:rsid w:val="0026324E"/>
    <w:rsid w:val="00423214"/>
    <w:rsid w:val="006B1CCC"/>
    <w:rsid w:val="009D238F"/>
    <w:rsid w:val="00C71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5DFEB"/>
  <w15:docId w15:val="{27ECD8F7-B7B4-4EC5-95A0-D6CE836F6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D5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C71D56"/>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423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1135</Words>
  <Characters>6473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8470w</cp:lastModifiedBy>
  <cp:revision>4</cp:revision>
  <dcterms:created xsi:type="dcterms:W3CDTF">2019-11-24T21:30:00Z</dcterms:created>
  <dcterms:modified xsi:type="dcterms:W3CDTF">2019-11-24T21:46:00Z</dcterms:modified>
</cp:coreProperties>
</file>